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90" w:rsidRPr="00F26490" w:rsidRDefault="00F26490" w:rsidP="00F26490">
      <w:pPr>
        <w:spacing w:beforeLines="1" w:afterLines="1"/>
        <w:jc w:val="left"/>
        <w:outlineLvl w:val="0"/>
        <w:rPr>
          <w:kern w:val="36"/>
          <w:sz w:val="32"/>
          <w:szCs w:val="20"/>
          <w:lang w:val="tr-TR" w:eastAsia="sv-SE"/>
        </w:rPr>
      </w:pPr>
      <w:r w:rsidRPr="00F26490">
        <w:rPr>
          <w:kern w:val="36"/>
          <w:sz w:val="32"/>
          <w:szCs w:val="20"/>
          <w:lang w:val="tr-TR" w:eastAsia="sv-SE"/>
        </w:rPr>
        <w:t>Om IA på turkiska m fl språk</w:t>
      </w:r>
    </w:p>
    <w:p w:rsidR="00F26490" w:rsidRDefault="00F26490" w:rsidP="00F26490">
      <w:pPr>
        <w:spacing w:beforeLines="1" w:afterLines="1"/>
        <w:jc w:val="left"/>
        <w:outlineLvl w:val="0"/>
        <w:rPr>
          <w:b/>
          <w:kern w:val="36"/>
          <w:sz w:val="48"/>
          <w:szCs w:val="20"/>
          <w:lang w:val="tr-TR" w:eastAsia="sv-SE"/>
        </w:rPr>
      </w:pPr>
    </w:p>
    <w:p w:rsidR="00C85B86" w:rsidRDefault="00F26490" w:rsidP="00F26490">
      <w:pPr>
        <w:spacing w:beforeLines="1" w:afterLines="1"/>
        <w:jc w:val="left"/>
        <w:outlineLvl w:val="0"/>
        <w:rPr>
          <w:b/>
          <w:kern w:val="36"/>
          <w:sz w:val="48"/>
          <w:szCs w:val="20"/>
          <w:lang w:val="tr-TR" w:eastAsia="sv-SE"/>
        </w:rPr>
      </w:pPr>
      <w:r w:rsidRPr="00F26490">
        <w:rPr>
          <w:b/>
          <w:kern w:val="36"/>
          <w:sz w:val="48"/>
          <w:szCs w:val="20"/>
          <w:lang w:val="tr-TR" w:eastAsia="sv-SE"/>
        </w:rPr>
        <w:t>Ivan Aguéli</w:t>
      </w:r>
    </w:p>
    <w:p w:rsidR="00F26490" w:rsidRPr="00C85B86" w:rsidRDefault="00C85B86" w:rsidP="00F26490">
      <w:pPr>
        <w:spacing w:beforeLines="1" w:afterLines="1"/>
        <w:jc w:val="left"/>
        <w:outlineLvl w:val="0"/>
        <w:rPr>
          <w:kern w:val="36"/>
          <w:sz w:val="28"/>
          <w:szCs w:val="20"/>
          <w:lang w:val="tr-TR" w:eastAsia="sv-SE"/>
        </w:rPr>
      </w:pPr>
      <w:r w:rsidRPr="00C85B86">
        <w:rPr>
          <w:kern w:val="36"/>
          <w:sz w:val="28"/>
          <w:szCs w:val="20"/>
          <w:lang w:val="tr-TR" w:eastAsia="sv-SE"/>
        </w:rPr>
        <w:t>http://tr.wikipedia.org/wiki/Ivan_Agu%C3%A9li</w:t>
      </w:r>
    </w:p>
    <w:p w:rsidR="00F26490" w:rsidRPr="00F26490" w:rsidRDefault="00F26490" w:rsidP="00F26490">
      <w:pPr>
        <w:spacing w:after="0"/>
        <w:jc w:val="left"/>
        <w:rPr>
          <w:sz w:val="20"/>
          <w:szCs w:val="20"/>
          <w:lang w:eastAsia="sv-SE"/>
        </w:rPr>
      </w:pPr>
      <w:proofErr w:type="spellStart"/>
      <w:r w:rsidRPr="00F26490">
        <w:rPr>
          <w:sz w:val="20"/>
          <w:szCs w:val="20"/>
          <w:lang w:eastAsia="sv-SE"/>
        </w:rPr>
        <w:t>Vikipedi</w:t>
      </w:r>
      <w:proofErr w:type="spellEnd"/>
      <w:r w:rsidRPr="00F26490">
        <w:rPr>
          <w:sz w:val="20"/>
          <w:szCs w:val="20"/>
          <w:lang w:eastAsia="sv-SE"/>
        </w:rPr>
        <w:t xml:space="preserve">, </w:t>
      </w:r>
      <w:proofErr w:type="spellStart"/>
      <w:r w:rsidRPr="00F26490">
        <w:rPr>
          <w:sz w:val="20"/>
          <w:szCs w:val="20"/>
          <w:lang w:eastAsia="sv-SE"/>
        </w:rPr>
        <w:t>özgür</w:t>
      </w:r>
      <w:proofErr w:type="spellEnd"/>
      <w:r w:rsidRPr="00F26490">
        <w:rPr>
          <w:sz w:val="20"/>
          <w:szCs w:val="20"/>
          <w:lang w:eastAsia="sv-SE"/>
        </w:rPr>
        <w:t xml:space="preserve"> </w:t>
      </w:r>
      <w:proofErr w:type="spellStart"/>
      <w:r w:rsidRPr="00F26490">
        <w:rPr>
          <w:sz w:val="20"/>
          <w:szCs w:val="20"/>
          <w:lang w:eastAsia="sv-SE"/>
        </w:rPr>
        <w:t>ansiklopedi</w:t>
      </w:r>
      <w:proofErr w:type="spellEnd"/>
    </w:p>
    <w:p w:rsidR="00F26490" w:rsidRPr="00F26490" w:rsidRDefault="00F26490" w:rsidP="00F26490">
      <w:pPr>
        <w:spacing w:after="0"/>
        <w:jc w:val="left"/>
        <w:rPr>
          <w:sz w:val="20"/>
          <w:szCs w:val="20"/>
          <w:lang w:eastAsia="sv-SE"/>
        </w:rPr>
      </w:pPr>
      <w:proofErr w:type="spellStart"/>
      <w:r w:rsidRPr="00F26490">
        <w:rPr>
          <w:sz w:val="20"/>
          <w:szCs w:val="20"/>
          <w:lang w:eastAsia="sv-SE"/>
        </w:rPr>
        <w:t>Atla</w:t>
      </w:r>
      <w:proofErr w:type="spellEnd"/>
      <w:r w:rsidRPr="00F26490">
        <w:rPr>
          <w:sz w:val="20"/>
          <w:szCs w:val="20"/>
          <w:lang w:eastAsia="sv-SE"/>
        </w:rPr>
        <w:t xml:space="preserve">: </w:t>
      </w:r>
      <w:hyperlink r:id="rId5" w:anchor="mw-head" w:history="1">
        <w:r w:rsidRPr="00F26490">
          <w:rPr>
            <w:color w:val="0000FF"/>
            <w:sz w:val="20"/>
            <w:szCs w:val="20"/>
            <w:u w:val="single"/>
            <w:lang w:eastAsia="sv-SE"/>
          </w:rPr>
          <w:t>kullan</w:t>
        </w:r>
      </w:hyperlink>
      <w:r w:rsidRPr="00F26490">
        <w:rPr>
          <w:sz w:val="20"/>
          <w:szCs w:val="20"/>
          <w:lang w:eastAsia="sv-SE"/>
        </w:rPr>
        <w:t xml:space="preserve">, </w:t>
      </w:r>
      <w:hyperlink r:id="rId6" w:anchor="p-search" w:history="1">
        <w:r w:rsidRPr="00F26490">
          <w:rPr>
            <w:color w:val="0000FF"/>
            <w:sz w:val="20"/>
            <w:szCs w:val="20"/>
            <w:u w:val="single"/>
            <w:lang w:eastAsia="sv-SE"/>
          </w:rPr>
          <w:t>ara</w:t>
        </w:r>
      </w:hyperlink>
      <w:r w:rsidRPr="00F26490">
        <w:rPr>
          <w:sz w:val="20"/>
          <w:szCs w:val="20"/>
          <w:lang w:eastAsia="sv-SE"/>
        </w:rPr>
        <w:t xml:space="preserve"> </w:t>
      </w:r>
    </w:p>
    <w:p w:rsidR="00F26490" w:rsidRPr="00F26490" w:rsidRDefault="00F26490" w:rsidP="00F26490">
      <w:pPr>
        <w:spacing w:after="0"/>
        <w:jc w:val="left"/>
        <w:rPr>
          <w:sz w:val="20"/>
          <w:szCs w:val="20"/>
          <w:lang w:val="tr-TR" w:eastAsia="sv-SE"/>
        </w:rPr>
      </w:pPr>
      <w:r>
        <w:rPr>
          <w:noProof/>
          <w:color w:val="0000FF"/>
          <w:sz w:val="20"/>
          <w:szCs w:val="20"/>
          <w:lang w:eastAsia="sv-SE"/>
        </w:rPr>
        <w:drawing>
          <wp:inline distT="0" distB="0" distL="0" distR="0">
            <wp:extent cx="1116330" cy="1286510"/>
            <wp:effectExtent l="25400" t="0" r="1270" b="0"/>
            <wp:docPr id="1" name="Bild 1" descr="http://upload.wikimedia.org/wikipedia/commons/c/ca/Ivan_Agu%C3%A9li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c/ca/Ivan_Agu%C3%A9li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90" w:rsidRPr="00F26490" w:rsidRDefault="00F26490" w:rsidP="00F26490">
      <w:pPr>
        <w:spacing w:after="0"/>
        <w:jc w:val="left"/>
        <w:rPr>
          <w:sz w:val="20"/>
          <w:szCs w:val="20"/>
          <w:lang w:val="tr-TR" w:eastAsia="sv-SE"/>
        </w:rPr>
      </w:pPr>
      <w:r>
        <w:rPr>
          <w:noProof/>
          <w:color w:val="0000FF"/>
          <w:sz w:val="20"/>
          <w:szCs w:val="20"/>
          <w:lang w:eastAsia="sv-SE"/>
        </w:rPr>
        <w:drawing>
          <wp:inline distT="0" distB="0" distL="0" distR="0">
            <wp:extent cx="191135" cy="138430"/>
            <wp:effectExtent l="25400" t="0" r="12065" b="0"/>
            <wp:docPr id="2" name="Bild 2" descr="http://bits.wikimedia.org/static-1.21wmf5/skins/common/images/magnify-clip.png">
              <a:hlinkClick xmlns:a="http://schemas.openxmlformats.org/drawingml/2006/main" r:id="rId7" tooltip="&quot;Büyü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tatic-1.21wmf5/skins/common/images/magnify-clip.png">
                      <a:hlinkClick r:id="rId7" tooltip="&quot;Büyü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90" w:rsidRPr="00F26490" w:rsidRDefault="00F26490" w:rsidP="00F26490">
      <w:pPr>
        <w:spacing w:after="0"/>
        <w:jc w:val="left"/>
        <w:rPr>
          <w:sz w:val="20"/>
          <w:szCs w:val="20"/>
          <w:lang w:val="tr-TR" w:eastAsia="sv-SE"/>
        </w:rPr>
      </w:pPr>
      <w:r w:rsidRPr="00F26490">
        <w:rPr>
          <w:sz w:val="20"/>
          <w:szCs w:val="20"/>
          <w:lang w:val="tr-TR" w:eastAsia="sv-SE"/>
        </w:rPr>
        <w:t>Aguéli'nin bir resmi</w:t>
      </w:r>
    </w:p>
    <w:p w:rsidR="00F26490" w:rsidRPr="00F26490" w:rsidRDefault="00F26490" w:rsidP="00F26490">
      <w:pPr>
        <w:spacing w:beforeLines="1" w:afterLines="1"/>
        <w:jc w:val="left"/>
        <w:rPr>
          <w:rFonts w:cs="Times New Roman"/>
          <w:sz w:val="20"/>
          <w:szCs w:val="20"/>
          <w:lang w:val="tr-TR" w:eastAsia="sv-SE"/>
        </w:rPr>
      </w:pPr>
      <w:r w:rsidRPr="00F26490">
        <w:rPr>
          <w:rFonts w:cs="Times New Roman"/>
          <w:b/>
          <w:sz w:val="20"/>
          <w:szCs w:val="20"/>
          <w:lang w:val="tr-TR" w:eastAsia="sv-SE"/>
        </w:rPr>
        <w:t>John Gustaf Agelii</w:t>
      </w:r>
      <w:r w:rsidRPr="00F26490">
        <w:rPr>
          <w:rFonts w:cs="Times New Roman"/>
          <w:sz w:val="20"/>
          <w:szCs w:val="20"/>
          <w:lang w:val="tr-TR" w:eastAsia="sv-SE"/>
        </w:rPr>
        <w:t xml:space="preserve"> veya bilinen adıyla </w:t>
      </w:r>
      <w:r w:rsidRPr="00F26490">
        <w:rPr>
          <w:rFonts w:cs="Times New Roman"/>
          <w:b/>
          <w:sz w:val="20"/>
          <w:szCs w:val="20"/>
          <w:lang w:val="tr-TR" w:eastAsia="sv-SE"/>
        </w:rPr>
        <w:t>Ivan Aguéli</w:t>
      </w:r>
      <w:r w:rsidRPr="00F26490">
        <w:rPr>
          <w:rFonts w:cs="Times New Roman"/>
          <w:sz w:val="20"/>
          <w:szCs w:val="20"/>
          <w:lang w:val="tr-TR" w:eastAsia="sv-SE"/>
        </w:rPr>
        <w:t>, (</w:t>
      </w:r>
      <w:hyperlink r:id="rId10" w:history="1">
        <w:r w:rsidRPr="00F26490">
          <w:rPr>
            <w:rFonts w:cs="Times New Roman"/>
            <w:color w:val="0000FF"/>
            <w:sz w:val="20"/>
            <w:szCs w:val="20"/>
            <w:u w:val="single"/>
            <w:lang w:val="tr-TR" w:eastAsia="sv-SE"/>
          </w:rPr>
          <w:t>24 Mayıs</w:t>
        </w:r>
      </w:hyperlink>
      <w:r w:rsidRPr="00F26490">
        <w:rPr>
          <w:rFonts w:cs="Times New Roman"/>
          <w:sz w:val="20"/>
          <w:szCs w:val="20"/>
          <w:lang w:val="tr-TR" w:eastAsia="sv-SE"/>
        </w:rPr>
        <w:t xml:space="preserve"> </w:t>
      </w:r>
      <w:hyperlink r:id="rId11" w:history="1">
        <w:r w:rsidRPr="00F26490">
          <w:rPr>
            <w:rFonts w:cs="Times New Roman"/>
            <w:color w:val="0000FF"/>
            <w:sz w:val="20"/>
            <w:szCs w:val="20"/>
            <w:u w:val="single"/>
            <w:lang w:val="tr-TR" w:eastAsia="sv-SE"/>
          </w:rPr>
          <w:t>1869</w:t>
        </w:r>
      </w:hyperlink>
      <w:r w:rsidRPr="00F26490">
        <w:rPr>
          <w:rFonts w:cs="Times New Roman"/>
          <w:sz w:val="20"/>
          <w:szCs w:val="20"/>
          <w:lang w:val="tr-TR" w:eastAsia="sv-SE"/>
        </w:rPr>
        <w:t xml:space="preserve"> - </w:t>
      </w:r>
      <w:hyperlink r:id="rId12" w:history="1">
        <w:r w:rsidRPr="00F26490">
          <w:rPr>
            <w:rFonts w:cs="Times New Roman"/>
            <w:color w:val="0000FF"/>
            <w:sz w:val="20"/>
            <w:szCs w:val="20"/>
            <w:u w:val="single"/>
            <w:lang w:val="tr-TR" w:eastAsia="sv-SE"/>
          </w:rPr>
          <w:t>1 Ekim</w:t>
        </w:r>
      </w:hyperlink>
      <w:r w:rsidRPr="00F26490">
        <w:rPr>
          <w:rFonts w:cs="Times New Roman"/>
          <w:sz w:val="20"/>
          <w:szCs w:val="20"/>
          <w:lang w:val="tr-TR" w:eastAsia="sv-SE"/>
        </w:rPr>
        <w:t xml:space="preserve"> </w:t>
      </w:r>
      <w:hyperlink r:id="rId13" w:history="1">
        <w:r w:rsidRPr="00F26490">
          <w:rPr>
            <w:rFonts w:cs="Times New Roman"/>
            <w:color w:val="0000FF"/>
            <w:sz w:val="20"/>
            <w:szCs w:val="20"/>
            <w:u w:val="single"/>
            <w:lang w:val="tr-TR" w:eastAsia="sv-SE"/>
          </w:rPr>
          <w:t>1917</w:t>
        </w:r>
      </w:hyperlink>
      <w:r w:rsidRPr="00F26490">
        <w:rPr>
          <w:rFonts w:cs="Times New Roman"/>
          <w:sz w:val="20"/>
          <w:szCs w:val="20"/>
          <w:lang w:val="tr-TR" w:eastAsia="sv-SE"/>
        </w:rPr>
        <w:t xml:space="preserve">) Arapça </w:t>
      </w:r>
      <w:r w:rsidRPr="00F26490">
        <w:rPr>
          <w:rFonts w:cs="Times New Roman"/>
          <w:b/>
          <w:sz w:val="20"/>
          <w:szCs w:val="20"/>
          <w:lang w:val="tr-TR" w:eastAsia="sv-SE"/>
        </w:rPr>
        <w:t>Sheikh 'Abd al-Hadi Aqhili</w:t>
      </w:r>
      <w:r w:rsidRPr="00F26490">
        <w:rPr>
          <w:rFonts w:cs="Times New Roman"/>
          <w:sz w:val="20"/>
          <w:szCs w:val="20"/>
          <w:lang w:val="tr-TR" w:eastAsia="sv-SE"/>
        </w:rPr>
        <w:t xml:space="preserve"> (</w:t>
      </w:r>
      <w:hyperlink r:id="rId14" w:history="1">
        <w:r w:rsidRPr="00F26490">
          <w:rPr>
            <w:rFonts w:cs="Times New Roman"/>
            <w:color w:val="0000FF"/>
            <w:sz w:val="20"/>
            <w:szCs w:val="20"/>
            <w:u w:val="single"/>
            <w:lang w:val="tr-TR" w:eastAsia="sv-SE"/>
          </w:rPr>
          <w:t>Arapça</w:t>
        </w:r>
      </w:hyperlink>
      <w:r w:rsidRPr="00F26490">
        <w:rPr>
          <w:rFonts w:cs="Times New Roman"/>
          <w:sz w:val="20"/>
          <w:szCs w:val="20"/>
          <w:lang w:val="tr-TR" w:eastAsia="sv-SE"/>
        </w:rPr>
        <w:t xml:space="preserve">: </w:t>
      </w:r>
      <w:r w:rsidRPr="00F26490">
        <w:rPr>
          <w:rFonts w:ascii="Times New Roman" w:hAnsi="Times New Roman" w:cs="Times New Roman"/>
          <w:b/>
          <w:sz w:val="20"/>
          <w:szCs w:val="20"/>
          <w:lang w:val="tr-TR" w:eastAsia="sv-SE"/>
        </w:rPr>
        <w:t>شيخ</w:t>
      </w:r>
      <w:r w:rsidRPr="00F26490">
        <w:rPr>
          <w:rFonts w:cs="Times New Roman"/>
          <w:b/>
          <w:sz w:val="20"/>
          <w:szCs w:val="20"/>
          <w:lang w:val="tr-TR" w:eastAsia="sv-SE"/>
        </w:rPr>
        <w:t xml:space="preserve"> </w:t>
      </w:r>
      <w:r w:rsidRPr="00F26490">
        <w:rPr>
          <w:rFonts w:ascii="Times New Roman" w:hAnsi="Times New Roman" w:cs="Times New Roman"/>
          <w:b/>
          <w:sz w:val="20"/>
          <w:szCs w:val="20"/>
          <w:lang w:val="tr-TR" w:eastAsia="sv-SE"/>
        </w:rPr>
        <w:t>عبد</w:t>
      </w:r>
      <w:r w:rsidRPr="00F26490">
        <w:rPr>
          <w:rFonts w:cs="Times New Roman"/>
          <w:b/>
          <w:sz w:val="20"/>
          <w:szCs w:val="20"/>
          <w:lang w:val="tr-TR" w:eastAsia="sv-SE"/>
        </w:rPr>
        <w:t xml:space="preserve"> </w:t>
      </w:r>
      <w:r w:rsidRPr="00F26490">
        <w:rPr>
          <w:rFonts w:ascii="Times New Roman" w:hAnsi="Times New Roman" w:cs="Times New Roman"/>
          <w:b/>
          <w:sz w:val="20"/>
          <w:szCs w:val="20"/>
          <w:lang w:val="tr-TR" w:eastAsia="sv-SE"/>
        </w:rPr>
        <w:t>الهادی</w:t>
      </w:r>
      <w:r w:rsidRPr="00F26490">
        <w:rPr>
          <w:rFonts w:cs="Times New Roman"/>
          <w:b/>
          <w:sz w:val="20"/>
          <w:szCs w:val="20"/>
          <w:lang w:val="tr-TR" w:eastAsia="sv-SE"/>
        </w:rPr>
        <w:t xml:space="preserve"> </w:t>
      </w:r>
      <w:r w:rsidRPr="00F26490">
        <w:rPr>
          <w:rFonts w:ascii="Times New Roman" w:hAnsi="Times New Roman" w:cs="Times New Roman"/>
          <w:b/>
          <w:sz w:val="20"/>
          <w:szCs w:val="20"/>
          <w:lang w:val="tr-TR" w:eastAsia="sv-SE"/>
        </w:rPr>
        <w:t>عقیلی</w:t>
      </w:r>
      <w:r w:rsidRPr="00F26490">
        <w:rPr>
          <w:rFonts w:ascii="Times New Roman" w:hAnsi="Times New Roman" w:cs="Times New Roman"/>
          <w:sz w:val="20"/>
          <w:szCs w:val="20"/>
          <w:lang w:val="tr-TR" w:eastAsia="sv-SE"/>
        </w:rPr>
        <w:t>‎</w:t>
      </w:r>
      <w:r w:rsidRPr="00F26490">
        <w:rPr>
          <w:rFonts w:cs="Times New Roman"/>
          <w:sz w:val="20"/>
          <w:szCs w:val="20"/>
          <w:lang w:val="tr-TR" w:eastAsia="sv-SE"/>
        </w:rPr>
        <w:t xml:space="preserve">) olarak bilinen İsveç doğumlu müslüman ressam ve yazar. Sanatçı, Arap filozof </w:t>
      </w:r>
      <w:hyperlink r:id="rId15" w:history="1">
        <w:r w:rsidRPr="00F26490">
          <w:rPr>
            <w:rFonts w:cs="Times New Roman"/>
            <w:color w:val="0000FF"/>
            <w:sz w:val="20"/>
            <w:szCs w:val="20"/>
            <w:u w:val="single"/>
            <w:lang w:val="tr-TR" w:eastAsia="sv-SE"/>
          </w:rPr>
          <w:t>Muhyiddin İbn Arabi</w:t>
        </w:r>
      </w:hyperlink>
      <w:r w:rsidRPr="00F26490">
        <w:rPr>
          <w:rFonts w:cs="Times New Roman"/>
          <w:sz w:val="20"/>
          <w:szCs w:val="20"/>
          <w:lang w:val="tr-TR" w:eastAsia="sv-SE"/>
        </w:rPr>
        <w:t xml:space="preserve">'nin bir hayranıydı. </w:t>
      </w:r>
      <w:hyperlink r:id="rId16" w:history="1">
        <w:r w:rsidRPr="00F26490">
          <w:rPr>
            <w:rFonts w:cs="Times New Roman"/>
            <w:color w:val="0000FF"/>
            <w:sz w:val="20"/>
            <w:szCs w:val="20"/>
            <w:u w:val="single"/>
            <w:lang w:val="tr-TR" w:eastAsia="sv-SE"/>
          </w:rPr>
          <w:t>İsveç</w:t>
        </w:r>
      </w:hyperlink>
      <w:r w:rsidRPr="00F26490">
        <w:rPr>
          <w:rFonts w:cs="Times New Roman"/>
          <w:sz w:val="20"/>
          <w:szCs w:val="20"/>
          <w:lang w:val="tr-TR" w:eastAsia="sv-SE"/>
        </w:rPr>
        <w:t xml:space="preserve">'in </w:t>
      </w:r>
      <w:hyperlink r:id="rId17" w:history="1">
        <w:r w:rsidRPr="00F26490">
          <w:rPr>
            <w:rFonts w:cs="Times New Roman"/>
            <w:color w:val="0000FF"/>
            <w:sz w:val="20"/>
            <w:szCs w:val="20"/>
            <w:u w:val="single"/>
            <w:lang w:val="tr-TR" w:eastAsia="sv-SE"/>
          </w:rPr>
          <w:t>Sala</w:t>
        </w:r>
      </w:hyperlink>
      <w:r w:rsidRPr="00F26490">
        <w:rPr>
          <w:rFonts w:cs="Times New Roman"/>
          <w:sz w:val="20"/>
          <w:szCs w:val="20"/>
          <w:lang w:val="tr-TR" w:eastAsia="sv-SE"/>
        </w:rPr>
        <w:t xml:space="preserve"> kentinde doğup büyüyen Aguéli, kentin kültürel simgelerinden biridir.</w:t>
      </w:r>
    </w:p>
    <w:p w:rsidR="00F26490" w:rsidRPr="00F26490" w:rsidRDefault="00F26490" w:rsidP="00F26490">
      <w:pPr>
        <w:spacing w:beforeLines="1" w:afterLines="1"/>
        <w:jc w:val="left"/>
        <w:outlineLvl w:val="1"/>
        <w:rPr>
          <w:b/>
          <w:sz w:val="36"/>
          <w:szCs w:val="20"/>
          <w:lang w:val="tr-TR" w:eastAsia="sv-SE"/>
        </w:rPr>
      </w:pPr>
      <w:r w:rsidRPr="00F26490">
        <w:rPr>
          <w:b/>
          <w:sz w:val="36"/>
          <w:szCs w:val="20"/>
          <w:lang w:val="tr-TR" w:eastAsia="sv-SE"/>
        </w:rPr>
        <w:t xml:space="preserve">Hayatı </w:t>
      </w:r>
    </w:p>
    <w:p w:rsidR="00F26490" w:rsidRPr="00F26490" w:rsidRDefault="00F26490" w:rsidP="00F26490">
      <w:pPr>
        <w:spacing w:beforeLines="1" w:afterLines="1"/>
        <w:jc w:val="left"/>
        <w:rPr>
          <w:rFonts w:cs="Times New Roman"/>
          <w:sz w:val="20"/>
          <w:szCs w:val="20"/>
          <w:lang w:val="tr-TR" w:eastAsia="sv-SE"/>
        </w:rPr>
      </w:pPr>
      <w:r w:rsidRPr="00F26490">
        <w:rPr>
          <w:rFonts w:cs="Times New Roman"/>
          <w:sz w:val="20"/>
          <w:szCs w:val="20"/>
          <w:lang w:val="tr-TR" w:eastAsia="sv-SE"/>
        </w:rPr>
        <w:t xml:space="preserve">Ivan Aguéli, </w:t>
      </w:r>
      <w:r w:rsidRPr="00F26490">
        <w:rPr>
          <w:rFonts w:cs="Times New Roman"/>
          <w:i/>
          <w:sz w:val="20"/>
          <w:szCs w:val="20"/>
          <w:lang w:val="tr-TR" w:eastAsia="sv-SE"/>
        </w:rPr>
        <w:t>John Gustaf Agelii</w:t>
      </w:r>
      <w:r w:rsidRPr="00F26490">
        <w:rPr>
          <w:rFonts w:cs="Times New Roman"/>
          <w:sz w:val="20"/>
          <w:szCs w:val="20"/>
          <w:lang w:val="tr-TR" w:eastAsia="sv-SE"/>
        </w:rPr>
        <w:t xml:space="preserve"> adıyla 1869 yılında küçük bir İsveç kenti olan </w:t>
      </w:r>
      <w:hyperlink r:id="rId18" w:history="1">
        <w:r w:rsidRPr="00F26490">
          <w:rPr>
            <w:rFonts w:cs="Times New Roman"/>
            <w:color w:val="0000FF"/>
            <w:sz w:val="20"/>
            <w:szCs w:val="20"/>
            <w:u w:val="single"/>
            <w:lang w:val="tr-TR" w:eastAsia="sv-SE"/>
          </w:rPr>
          <w:t>Sala</w:t>
        </w:r>
      </w:hyperlink>
      <w:r w:rsidRPr="00F26490">
        <w:rPr>
          <w:rFonts w:cs="Times New Roman"/>
          <w:sz w:val="20"/>
          <w:szCs w:val="20"/>
          <w:lang w:val="tr-TR" w:eastAsia="sv-SE"/>
        </w:rPr>
        <w:t xml:space="preserve">'da dünyaya geldi. Babası </w:t>
      </w:r>
      <w:hyperlink r:id="rId19" w:history="1">
        <w:r w:rsidRPr="00F26490">
          <w:rPr>
            <w:rFonts w:cs="Times New Roman"/>
            <w:color w:val="0000FF"/>
            <w:sz w:val="20"/>
            <w:szCs w:val="20"/>
            <w:u w:val="single"/>
            <w:lang w:val="tr-TR" w:eastAsia="sv-SE"/>
          </w:rPr>
          <w:t>veteriner</w:t>
        </w:r>
      </w:hyperlink>
      <w:r w:rsidRPr="00F26490">
        <w:rPr>
          <w:rFonts w:cs="Times New Roman"/>
          <w:sz w:val="20"/>
          <w:szCs w:val="20"/>
          <w:lang w:val="tr-TR" w:eastAsia="sv-SE"/>
        </w:rPr>
        <w:t xml:space="preserve"> </w:t>
      </w:r>
      <w:r w:rsidRPr="00F26490">
        <w:rPr>
          <w:rFonts w:cs="Times New Roman"/>
          <w:i/>
          <w:sz w:val="20"/>
          <w:szCs w:val="20"/>
          <w:lang w:val="tr-TR" w:eastAsia="sv-SE"/>
        </w:rPr>
        <w:t>Johan Gabriel Agelii</w:t>
      </w:r>
      <w:r w:rsidRPr="00F26490">
        <w:rPr>
          <w:rFonts w:cs="Times New Roman"/>
          <w:sz w:val="20"/>
          <w:szCs w:val="20"/>
          <w:lang w:val="tr-TR" w:eastAsia="sv-SE"/>
        </w:rPr>
        <w:t xml:space="preserve"> idi. O zamanlar </w:t>
      </w:r>
      <w:r w:rsidRPr="00F26490">
        <w:rPr>
          <w:rFonts w:cs="Times New Roman"/>
          <w:i/>
          <w:sz w:val="20"/>
          <w:szCs w:val="20"/>
          <w:lang w:val="tr-TR" w:eastAsia="sv-SE"/>
        </w:rPr>
        <w:t>Gümüş kent</w:t>
      </w:r>
      <w:r w:rsidRPr="00F26490">
        <w:rPr>
          <w:rFonts w:cs="Times New Roman"/>
          <w:sz w:val="20"/>
          <w:szCs w:val="20"/>
          <w:lang w:val="tr-TR" w:eastAsia="sv-SE"/>
        </w:rPr>
        <w:t xml:space="preserve"> olarak adlandırılan Sala, </w:t>
      </w:r>
      <w:hyperlink r:id="rId20" w:history="1">
        <w:r w:rsidRPr="00F26490">
          <w:rPr>
            <w:rFonts w:cs="Times New Roman"/>
            <w:color w:val="0000FF"/>
            <w:sz w:val="20"/>
            <w:szCs w:val="20"/>
            <w:u w:val="single"/>
            <w:lang w:val="tr-TR" w:eastAsia="sv-SE"/>
          </w:rPr>
          <w:t>gümüş</w:t>
        </w:r>
      </w:hyperlink>
      <w:r w:rsidRPr="00F26490">
        <w:rPr>
          <w:rFonts w:cs="Times New Roman"/>
          <w:sz w:val="20"/>
          <w:szCs w:val="20"/>
          <w:lang w:val="tr-TR" w:eastAsia="sv-SE"/>
        </w:rPr>
        <w:t xml:space="preserve"> madenleriyle dünya çapında ünlüydü. 1879-1889 yılları arasında </w:t>
      </w:r>
      <w:hyperlink r:id="rId21" w:history="1">
        <w:r w:rsidRPr="00F26490">
          <w:rPr>
            <w:rFonts w:cs="Times New Roman"/>
            <w:color w:val="0000FF"/>
            <w:sz w:val="20"/>
            <w:szCs w:val="20"/>
            <w:u w:val="single"/>
            <w:lang w:val="tr-TR" w:eastAsia="sv-SE"/>
          </w:rPr>
          <w:t>Gotland</w:t>
        </w:r>
      </w:hyperlink>
      <w:r w:rsidRPr="00F26490">
        <w:rPr>
          <w:rFonts w:cs="Times New Roman"/>
          <w:sz w:val="20"/>
          <w:szCs w:val="20"/>
          <w:lang w:val="tr-TR" w:eastAsia="sv-SE"/>
        </w:rPr>
        <w:t xml:space="preserve"> ve </w:t>
      </w:r>
      <w:hyperlink r:id="rId22" w:history="1">
        <w:r w:rsidRPr="00F26490">
          <w:rPr>
            <w:rFonts w:cs="Times New Roman"/>
            <w:color w:val="0000FF"/>
            <w:sz w:val="20"/>
            <w:szCs w:val="20"/>
            <w:u w:val="single"/>
            <w:lang w:val="tr-TR" w:eastAsia="sv-SE"/>
          </w:rPr>
          <w:t>Stokholm</w:t>
        </w:r>
      </w:hyperlink>
      <w:r w:rsidRPr="00F26490">
        <w:rPr>
          <w:rFonts w:cs="Times New Roman"/>
          <w:sz w:val="20"/>
          <w:szCs w:val="20"/>
          <w:lang w:val="tr-TR" w:eastAsia="sv-SE"/>
        </w:rPr>
        <w:t xml:space="preserve">'de eğitim gören Aguéli, bu yıllarda </w:t>
      </w:r>
      <w:hyperlink r:id="rId23" w:history="1">
        <w:r w:rsidRPr="00F26490">
          <w:rPr>
            <w:rFonts w:cs="Times New Roman"/>
            <w:color w:val="0000FF"/>
            <w:sz w:val="20"/>
            <w:szCs w:val="20"/>
            <w:u w:val="single"/>
            <w:lang w:val="tr-TR" w:eastAsia="sv-SE"/>
          </w:rPr>
          <w:t>dini</w:t>
        </w:r>
      </w:hyperlink>
      <w:r w:rsidRPr="00F26490">
        <w:rPr>
          <w:rFonts w:cs="Times New Roman"/>
          <w:sz w:val="20"/>
          <w:szCs w:val="20"/>
          <w:lang w:val="tr-TR" w:eastAsia="sv-SE"/>
        </w:rPr>
        <w:t xml:space="preserve"> </w:t>
      </w:r>
      <w:hyperlink r:id="rId24" w:history="1">
        <w:r w:rsidRPr="00F26490">
          <w:rPr>
            <w:rFonts w:cs="Times New Roman"/>
            <w:color w:val="0000FF"/>
            <w:sz w:val="20"/>
            <w:szCs w:val="20"/>
            <w:u w:val="single"/>
            <w:lang w:val="tr-TR" w:eastAsia="sv-SE"/>
          </w:rPr>
          <w:t>mistisizme</w:t>
        </w:r>
      </w:hyperlink>
      <w:r w:rsidRPr="00F26490">
        <w:rPr>
          <w:rFonts w:cs="Times New Roman"/>
          <w:sz w:val="20"/>
          <w:szCs w:val="20"/>
          <w:lang w:val="tr-TR" w:eastAsia="sv-SE"/>
        </w:rPr>
        <w:t xml:space="preserve"> büyük bir ilgi duymaya başladı. 1889/1890 döneminde ismini, </w:t>
      </w:r>
      <w:r w:rsidRPr="00F26490">
        <w:rPr>
          <w:rFonts w:cs="Times New Roman"/>
          <w:i/>
          <w:sz w:val="20"/>
          <w:szCs w:val="20"/>
          <w:lang w:val="tr-TR" w:eastAsia="sv-SE"/>
        </w:rPr>
        <w:t>John</w:t>
      </w:r>
      <w:r w:rsidRPr="00F26490">
        <w:rPr>
          <w:rFonts w:cs="Times New Roman"/>
          <w:sz w:val="20"/>
          <w:szCs w:val="20"/>
          <w:lang w:val="tr-TR" w:eastAsia="sv-SE"/>
        </w:rPr>
        <w:t xml:space="preserve"> isminin </w:t>
      </w:r>
      <w:hyperlink r:id="rId25" w:history="1">
        <w:r w:rsidRPr="00F26490">
          <w:rPr>
            <w:rFonts w:cs="Times New Roman"/>
            <w:color w:val="0000FF"/>
            <w:sz w:val="20"/>
            <w:szCs w:val="20"/>
            <w:u w:val="single"/>
            <w:lang w:val="tr-TR" w:eastAsia="sv-SE"/>
          </w:rPr>
          <w:t>Slavca</w:t>
        </w:r>
      </w:hyperlink>
      <w:r w:rsidRPr="00F26490">
        <w:rPr>
          <w:rFonts w:cs="Times New Roman"/>
          <w:sz w:val="20"/>
          <w:szCs w:val="20"/>
          <w:lang w:val="tr-TR" w:eastAsia="sv-SE"/>
        </w:rPr>
        <w:t xml:space="preserve"> karşılığı olan </w:t>
      </w:r>
      <w:r w:rsidRPr="00F26490">
        <w:rPr>
          <w:rFonts w:cs="Times New Roman"/>
          <w:i/>
          <w:sz w:val="20"/>
          <w:szCs w:val="20"/>
          <w:lang w:val="tr-TR" w:eastAsia="sv-SE"/>
        </w:rPr>
        <w:t>Ivan</w:t>
      </w:r>
      <w:r w:rsidRPr="00F26490">
        <w:rPr>
          <w:rFonts w:cs="Times New Roman"/>
          <w:sz w:val="20"/>
          <w:szCs w:val="20"/>
          <w:lang w:val="tr-TR" w:eastAsia="sv-SE"/>
        </w:rPr>
        <w:t xml:space="preserve"> ile değiştiren sanatçı, Rus yazarlar </w:t>
      </w:r>
      <w:hyperlink r:id="rId26" w:history="1">
        <w:r w:rsidRPr="00F26490">
          <w:rPr>
            <w:rFonts w:cs="Times New Roman"/>
            <w:color w:val="0000FF"/>
            <w:sz w:val="20"/>
            <w:szCs w:val="20"/>
            <w:u w:val="single"/>
            <w:lang w:val="tr-TR" w:eastAsia="sv-SE"/>
          </w:rPr>
          <w:t>İvan Sergeyeviç Turgenyev</w:t>
        </w:r>
      </w:hyperlink>
      <w:r w:rsidRPr="00F26490">
        <w:rPr>
          <w:rFonts w:cs="Times New Roman"/>
          <w:sz w:val="20"/>
          <w:szCs w:val="20"/>
          <w:lang w:val="tr-TR" w:eastAsia="sv-SE"/>
        </w:rPr>
        <w:t xml:space="preserve"> ve </w:t>
      </w:r>
      <w:hyperlink r:id="rId27" w:history="1">
        <w:r w:rsidRPr="00F26490">
          <w:rPr>
            <w:rFonts w:cs="Times New Roman"/>
            <w:color w:val="0000FF"/>
            <w:sz w:val="20"/>
            <w:szCs w:val="20"/>
            <w:u w:val="single"/>
            <w:lang w:val="tr-TR" w:eastAsia="sv-SE"/>
          </w:rPr>
          <w:t>Fyodor Mihayloviç Dostoyevski</w:t>
        </w:r>
      </w:hyperlink>
      <w:r w:rsidRPr="00F26490">
        <w:rPr>
          <w:rFonts w:cs="Times New Roman"/>
          <w:sz w:val="20"/>
          <w:szCs w:val="20"/>
          <w:lang w:val="tr-TR" w:eastAsia="sv-SE"/>
        </w:rPr>
        <w:t xml:space="preserve"> hayranıydı.</w:t>
      </w:r>
    </w:p>
    <w:p w:rsidR="00F26490" w:rsidRPr="00F26490" w:rsidRDefault="00F26490" w:rsidP="00F26490">
      <w:pPr>
        <w:spacing w:after="0"/>
        <w:jc w:val="left"/>
        <w:rPr>
          <w:sz w:val="20"/>
          <w:szCs w:val="20"/>
          <w:lang w:val="tr-TR" w:eastAsia="sv-SE"/>
        </w:rPr>
      </w:pPr>
      <w:r>
        <w:rPr>
          <w:noProof/>
          <w:color w:val="0000FF"/>
          <w:sz w:val="20"/>
          <w:szCs w:val="20"/>
          <w:lang w:eastAsia="sv-SE"/>
        </w:rPr>
        <w:drawing>
          <wp:inline distT="0" distB="0" distL="0" distR="0">
            <wp:extent cx="2541270" cy="1903095"/>
            <wp:effectExtent l="25400" t="0" r="0" b="0"/>
            <wp:docPr id="3" name="Bild 3" descr="http://upload.wikimedia.org/wikipedia/commons/thumb/4/41/Ivan_agueli%27s_gravestone_in_sala_sweden_oct_1st_2006.jpg/200px-Ivan_agueli%27s_gravestone_in_sala_sweden_oct_1st_2006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4/41/Ivan_agueli%27s_gravestone_in_sala_sweden_oct_1st_2006.jpg/200px-Ivan_agueli%27s_gravestone_in_sala_sweden_oct_1st_2006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90" w:rsidRPr="00F26490" w:rsidRDefault="00F26490" w:rsidP="00F26490">
      <w:pPr>
        <w:spacing w:after="0"/>
        <w:jc w:val="left"/>
        <w:rPr>
          <w:sz w:val="20"/>
          <w:szCs w:val="20"/>
          <w:lang w:val="tr-TR" w:eastAsia="sv-SE"/>
        </w:rPr>
      </w:pPr>
      <w:r>
        <w:rPr>
          <w:noProof/>
          <w:color w:val="0000FF"/>
          <w:sz w:val="20"/>
          <w:szCs w:val="20"/>
          <w:lang w:eastAsia="sv-SE"/>
        </w:rPr>
        <w:drawing>
          <wp:inline distT="0" distB="0" distL="0" distR="0">
            <wp:extent cx="191135" cy="138430"/>
            <wp:effectExtent l="25400" t="0" r="12065" b="0"/>
            <wp:docPr id="4" name="Bild 4" descr="http://bits.wikimedia.org/static-1.21wmf5/skins/common/images/magnify-clip.png">
              <a:hlinkClick xmlns:a="http://schemas.openxmlformats.org/drawingml/2006/main" r:id="rId28" tooltip="&quot;Büyü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ts.wikimedia.org/static-1.21wmf5/skins/common/images/magnify-clip.png">
                      <a:hlinkClick r:id="rId28" tooltip="&quot;Büyü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90" w:rsidRPr="00F26490" w:rsidRDefault="00F26490" w:rsidP="00F26490">
      <w:pPr>
        <w:spacing w:after="0"/>
        <w:jc w:val="left"/>
        <w:rPr>
          <w:sz w:val="20"/>
          <w:szCs w:val="20"/>
          <w:lang w:val="tr-TR" w:eastAsia="sv-SE"/>
        </w:rPr>
      </w:pPr>
      <w:r w:rsidRPr="00F26490">
        <w:rPr>
          <w:sz w:val="20"/>
          <w:szCs w:val="20"/>
          <w:lang w:val="tr-TR" w:eastAsia="sv-SE"/>
        </w:rPr>
        <w:t>Sanatçının 2006'da çekilen mezarı</w:t>
      </w:r>
    </w:p>
    <w:p w:rsidR="00F26490" w:rsidRPr="00F26490" w:rsidRDefault="00F26490" w:rsidP="00F26490">
      <w:pPr>
        <w:spacing w:beforeLines="1" w:afterLines="1"/>
        <w:jc w:val="left"/>
        <w:rPr>
          <w:rFonts w:cs="Times New Roman"/>
          <w:sz w:val="20"/>
          <w:szCs w:val="20"/>
          <w:lang w:val="tr-TR" w:eastAsia="sv-SE"/>
        </w:rPr>
      </w:pPr>
      <w:r w:rsidRPr="00F26490">
        <w:rPr>
          <w:rFonts w:cs="Times New Roman"/>
          <w:sz w:val="20"/>
          <w:szCs w:val="20"/>
          <w:lang w:val="tr-TR" w:eastAsia="sv-SE"/>
        </w:rPr>
        <w:t xml:space="preserve">1890 yılında Aguéli, </w:t>
      </w:r>
      <w:hyperlink r:id="rId30" w:history="1">
        <w:r w:rsidRPr="00F26490">
          <w:rPr>
            <w:rFonts w:cs="Times New Roman"/>
            <w:color w:val="0000FF"/>
            <w:sz w:val="20"/>
            <w:szCs w:val="20"/>
            <w:u w:val="single"/>
            <w:lang w:val="tr-TR" w:eastAsia="sv-SE"/>
          </w:rPr>
          <w:t>Paris</w:t>
        </w:r>
      </w:hyperlink>
      <w:r w:rsidRPr="00F26490">
        <w:rPr>
          <w:rFonts w:cs="Times New Roman"/>
          <w:sz w:val="20"/>
          <w:szCs w:val="20"/>
          <w:lang w:val="tr-TR" w:eastAsia="sv-SE"/>
        </w:rPr>
        <w:t xml:space="preserve">'e gitti. Burada da </w:t>
      </w:r>
      <w:r w:rsidRPr="00F26490">
        <w:rPr>
          <w:rFonts w:cs="Times New Roman"/>
          <w:i/>
          <w:sz w:val="20"/>
          <w:szCs w:val="20"/>
          <w:lang w:val="tr-TR" w:eastAsia="sv-SE"/>
        </w:rPr>
        <w:t>Agelii</w:t>
      </w:r>
      <w:r w:rsidRPr="00F26490">
        <w:rPr>
          <w:rFonts w:cs="Times New Roman"/>
          <w:sz w:val="20"/>
          <w:szCs w:val="20"/>
          <w:lang w:val="tr-TR" w:eastAsia="sv-SE"/>
        </w:rPr>
        <w:t xml:space="preserve"> şeklinde olan soyadının </w:t>
      </w:r>
      <w:hyperlink r:id="rId31" w:history="1">
        <w:r w:rsidRPr="00F26490">
          <w:rPr>
            <w:rFonts w:cs="Times New Roman"/>
            <w:color w:val="0000FF"/>
            <w:sz w:val="20"/>
            <w:szCs w:val="20"/>
            <w:u w:val="single"/>
            <w:lang w:val="tr-TR" w:eastAsia="sv-SE"/>
          </w:rPr>
          <w:t>Fransızca</w:t>
        </w:r>
      </w:hyperlink>
      <w:r w:rsidRPr="00F26490">
        <w:rPr>
          <w:rFonts w:cs="Times New Roman"/>
          <w:sz w:val="20"/>
          <w:szCs w:val="20"/>
          <w:lang w:val="tr-TR" w:eastAsia="sv-SE"/>
        </w:rPr>
        <w:t xml:space="preserve"> okunuşu olan </w:t>
      </w:r>
      <w:r w:rsidRPr="00F26490">
        <w:rPr>
          <w:rFonts w:cs="Times New Roman"/>
          <w:i/>
          <w:sz w:val="20"/>
          <w:szCs w:val="20"/>
          <w:lang w:val="tr-TR" w:eastAsia="sv-SE"/>
        </w:rPr>
        <w:t>Aguéli</w:t>
      </w:r>
      <w:r w:rsidRPr="00F26490">
        <w:rPr>
          <w:rFonts w:cs="Times New Roman"/>
          <w:sz w:val="20"/>
          <w:szCs w:val="20"/>
          <w:lang w:val="tr-TR" w:eastAsia="sv-SE"/>
        </w:rPr>
        <w:t xml:space="preserve">'yi soyadı olarak seçti. Ressam </w:t>
      </w:r>
      <w:hyperlink r:id="rId32" w:history="1">
        <w:r w:rsidRPr="00F26490">
          <w:rPr>
            <w:rFonts w:cs="Times New Roman"/>
            <w:color w:val="0000FF"/>
            <w:sz w:val="20"/>
            <w:szCs w:val="20"/>
            <w:u w:val="single"/>
            <w:lang w:val="tr-TR" w:eastAsia="sv-SE"/>
          </w:rPr>
          <w:t>Émile Bernard</w:t>
        </w:r>
      </w:hyperlink>
      <w:r w:rsidRPr="00F26490">
        <w:rPr>
          <w:rFonts w:cs="Times New Roman"/>
          <w:sz w:val="20"/>
          <w:szCs w:val="20"/>
          <w:lang w:val="tr-TR" w:eastAsia="sv-SE"/>
        </w:rPr>
        <w:t xml:space="preserve">'dan dersler alan Aguéli, aynı yıl </w:t>
      </w:r>
      <w:hyperlink r:id="rId33" w:history="1">
        <w:r w:rsidRPr="00F26490">
          <w:rPr>
            <w:rFonts w:cs="Times New Roman"/>
            <w:color w:val="0000FF"/>
            <w:sz w:val="20"/>
            <w:szCs w:val="20"/>
            <w:u w:val="single"/>
            <w:lang w:val="tr-TR" w:eastAsia="sv-SE"/>
          </w:rPr>
          <w:t>Londra</w:t>
        </w:r>
      </w:hyperlink>
      <w:r w:rsidRPr="00F26490">
        <w:rPr>
          <w:rFonts w:cs="Times New Roman"/>
          <w:sz w:val="20"/>
          <w:szCs w:val="20"/>
          <w:lang w:val="tr-TR" w:eastAsia="sv-SE"/>
        </w:rPr>
        <w:t xml:space="preserve">'ya uğradı ve burada Rus anarşizm kuramcısı yazar </w:t>
      </w:r>
      <w:hyperlink r:id="rId34" w:history="1">
        <w:r w:rsidRPr="00F26490">
          <w:rPr>
            <w:rFonts w:cs="Times New Roman"/>
            <w:color w:val="0000FF"/>
            <w:sz w:val="20"/>
            <w:szCs w:val="20"/>
            <w:u w:val="single"/>
            <w:lang w:val="tr-TR" w:eastAsia="sv-SE"/>
          </w:rPr>
          <w:t>Peter Alekseyeviç Kropotkin</w:t>
        </w:r>
      </w:hyperlink>
      <w:r w:rsidRPr="00F26490">
        <w:rPr>
          <w:rFonts w:cs="Times New Roman"/>
          <w:sz w:val="20"/>
          <w:szCs w:val="20"/>
          <w:lang w:val="tr-TR" w:eastAsia="sv-SE"/>
        </w:rPr>
        <w:t xml:space="preserve"> ile tanıştı. Sonrasında da </w:t>
      </w:r>
      <w:hyperlink r:id="rId35" w:history="1">
        <w:r w:rsidRPr="00F26490">
          <w:rPr>
            <w:rFonts w:cs="Times New Roman"/>
            <w:color w:val="0000FF"/>
            <w:sz w:val="20"/>
            <w:szCs w:val="20"/>
            <w:u w:val="single"/>
            <w:lang w:val="tr-TR" w:eastAsia="sv-SE"/>
          </w:rPr>
          <w:t>İsveç</w:t>
        </w:r>
      </w:hyperlink>
      <w:r w:rsidRPr="00F26490">
        <w:rPr>
          <w:rFonts w:cs="Times New Roman"/>
          <w:sz w:val="20"/>
          <w:szCs w:val="20"/>
          <w:lang w:val="tr-TR" w:eastAsia="sv-SE"/>
        </w:rPr>
        <w:t xml:space="preserve">'e geri döndü. Burada </w:t>
      </w:r>
      <w:hyperlink r:id="rId36" w:history="1">
        <w:r w:rsidRPr="00F26490">
          <w:rPr>
            <w:rFonts w:cs="Times New Roman"/>
            <w:color w:val="0000FF"/>
            <w:sz w:val="20"/>
            <w:szCs w:val="20"/>
            <w:u w:val="single"/>
            <w:lang w:val="tr-TR" w:eastAsia="sv-SE"/>
          </w:rPr>
          <w:t>Anders Zorn</w:t>
        </w:r>
      </w:hyperlink>
      <w:r w:rsidRPr="00F26490">
        <w:rPr>
          <w:rFonts w:cs="Times New Roman"/>
          <w:sz w:val="20"/>
          <w:szCs w:val="20"/>
          <w:lang w:val="tr-TR" w:eastAsia="sv-SE"/>
        </w:rPr>
        <w:t xml:space="preserve"> ve Richard Bergh'den dersler aldı.</w:t>
      </w:r>
    </w:p>
    <w:p w:rsidR="00F26490" w:rsidRPr="00F26490" w:rsidRDefault="00F26490" w:rsidP="00F26490">
      <w:pPr>
        <w:spacing w:beforeLines="1" w:afterLines="1"/>
        <w:jc w:val="left"/>
        <w:rPr>
          <w:rFonts w:cs="Times New Roman"/>
          <w:sz w:val="20"/>
          <w:szCs w:val="20"/>
          <w:lang w:val="tr-TR" w:eastAsia="sv-SE"/>
        </w:rPr>
      </w:pPr>
      <w:r w:rsidRPr="00F26490">
        <w:rPr>
          <w:rFonts w:cs="Times New Roman"/>
          <w:sz w:val="20"/>
          <w:szCs w:val="20"/>
          <w:lang w:val="tr-TR" w:eastAsia="sv-SE"/>
        </w:rPr>
        <w:t xml:space="preserve">Sanatçı, 1892 yılında </w:t>
      </w:r>
      <w:hyperlink r:id="rId37" w:history="1">
        <w:r w:rsidRPr="00F26490">
          <w:rPr>
            <w:rFonts w:cs="Times New Roman"/>
            <w:color w:val="0000FF"/>
            <w:sz w:val="20"/>
            <w:szCs w:val="20"/>
            <w:u w:val="single"/>
            <w:lang w:val="tr-TR" w:eastAsia="sv-SE"/>
          </w:rPr>
          <w:t>Kur'an</w:t>
        </w:r>
      </w:hyperlink>
      <w:r w:rsidRPr="00F26490">
        <w:rPr>
          <w:rFonts w:cs="Times New Roman"/>
          <w:sz w:val="20"/>
          <w:szCs w:val="20"/>
          <w:lang w:val="tr-TR" w:eastAsia="sv-SE"/>
        </w:rPr>
        <w:t xml:space="preserve">'ın </w:t>
      </w:r>
      <w:hyperlink r:id="rId38" w:history="1">
        <w:r w:rsidRPr="00F26490">
          <w:rPr>
            <w:rFonts w:cs="Times New Roman"/>
            <w:color w:val="0000FF"/>
            <w:sz w:val="20"/>
            <w:szCs w:val="20"/>
            <w:u w:val="single"/>
            <w:lang w:val="tr-TR" w:eastAsia="sv-SE"/>
          </w:rPr>
          <w:t>İsveççe</w:t>
        </w:r>
      </w:hyperlink>
      <w:r w:rsidRPr="00F26490">
        <w:rPr>
          <w:rFonts w:cs="Times New Roman"/>
          <w:sz w:val="20"/>
          <w:szCs w:val="20"/>
          <w:lang w:val="tr-TR" w:eastAsia="sv-SE"/>
        </w:rPr>
        <w:t xml:space="preserve"> çevirisini yaptı. 1894 yılında 30 kişinin tutuklandığı anarşist karşıtı </w:t>
      </w:r>
      <w:r w:rsidRPr="00F26490">
        <w:rPr>
          <w:rFonts w:cs="Times New Roman"/>
          <w:i/>
          <w:sz w:val="20"/>
          <w:szCs w:val="20"/>
          <w:lang w:val="tr-TR" w:eastAsia="sv-SE"/>
        </w:rPr>
        <w:t>Procès des trente</w:t>
      </w:r>
      <w:r w:rsidRPr="00F26490">
        <w:rPr>
          <w:rFonts w:cs="Times New Roman"/>
          <w:sz w:val="20"/>
          <w:szCs w:val="20"/>
          <w:lang w:val="tr-TR" w:eastAsia="sv-SE"/>
        </w:rPr>
        <w:t xml:space="preserve"> davasıyla yargılandı. 1895 yılında tahliye edilen Aguéli, </w:t>
      </w:r>
      <w:hyperlink r:id="rId39" w:history="1">
        <w:r w:rsidRPr="00F26490">
          <w:rPr>
            <w:rFonts w:cs="Times New Roman"/>
            <w:color w:val="0000FF"/>
            <w:sz w:val="20"/>
            <w:szCs w:val="20"/>
            <w:u w:val="single"/>
            <w:lang w:val="tr-TR" w:eastAsia="sv-SE"/>
          </w:rPr>
          <w:t>Mısır</w:t>
        </w:r>
      </w:hyperlink>
      <w:r w:rsidRPr="00F26490">
        <w:rPr>
          <w:rFonts w:cs="Times New Roman"/>
          <w:sz w:val="20"/>
          <w:szCs w:val="20"/>
          <w:lang w:val="tr-TR" w:eastAsia="sv-SE"/>
        </w:rPr>
        <w:t xml:space="preserve">'a gitti. Burada bir yıl kalan sanatçı, Paris'e geri döndü ve adına </w:t>
      </w:r>
      <w:r w:rsidRPr="00F26490">
        <w:rPr>
          <w:rFonts w:cs="Times New Roman"/>
          <w:i/>
          <w:sz w:val="20"/>
          <w:szCs w:val="20"/>
          <w:lang w:val="tr-TR" w:eastAsia="sv-SE"/>
        </w:rPr>
        <w:t>Abd al-Hadi</w:t>
      </w:r>
      <w:r w:rsidRPr="00F26490">
        <w:rPr>
          <w:rFonts w:cs="Times New Roman"/>
          <w:sz w:val="20"/>
          <w:szCs w:val="20"/>
          <w:lang w:val="tr-TR" w:eastAsia="sv-SE"/>
        </w:rPr>
        <w:t xml:space="preserve"> (Rehberin kulu) olarak ekleme yaptı. 1899 yılında bugünkü </w:t>
      </w:r>
      <w:hyperlink r:id="rId40" w:history="1">
        <w:r w:rsidRPr="00F26490">
          <w:rPr>
            <w:rFonts w:cs="Times New Roman"/>
            <w:color w:val="0000FF"/>
            <w:sz w:val="20"/>
            <w:szCs w:val="20"/>
            <w:u w:val="single"/>
            <w:lang w:val="tr-TR" w:eastAsia="sv-SE"/>
          </w:rPr>
          <w:t>Sri Lanka</w:t>
        </w:r>
      </w:hyperlink>
      <w:r w:rsidRPr="00F26490">
        <w:rPr>
          <w:rFonts w:cs="Times New Roman"/>
          <w:sz w:val="20"/>
          <w:szCs w:val="20"/>
          <w:lang w:val="tr-TR" w:eastAsia="sv-SE"/>
        </w:rPr>
        <w:t xml:space="preserve">'da yer alan </w:t>
      </w:r>
      <w:hyperlink r:id="rId41" w:history="1">
        <w:r w:rsidRPr="00F26490">
          <w:rPr>
            <w:rFonts w:cs="Times New Roman"/>
            <w:color w:val="0000FF"/>
            <w:sz w:val="20"/>
            <w:szCs w:val="20"/>
            <w:u w:val="single"/>
            <w:lang w:val="tr-TR" w:eastAsia="sv-SE"/>
          </w:rPr>
          <w:t>Kolombo</w:t>
        </w:r>
      </w:hyperlink>
      <w:r w:rsidRPr="00F26490">
        <w:rPr>
          <w:rFonts w:cs="Times New Roman"/>
          <w:sz w:val="20"/>
          <w:szCs w:val="20"/>
          <w:lang w:val="tr-TR" w:eastAsia="sv-SE"/>
        </w:rPr>
        <w:t>'yu ziyaret eden sanatçı, parasal güçlükler yüzünden 1900'de Fransa'ya dönmesi için baskıya maruz kaldı.</w:t>
      </w:r>
    </w:p>
    <w:p w:rsidR="00F26490" w:rsidRPr="00F26490" w:rsidRDefault="00F26490" w:rsidP="00F26490">
      <w:pPr>
        <w:spacing w:beforeLines="1" w:afterLines="1"/>
        <w:jc w:val="left"/>
        <w:rPr>
          <w:rFonts w:cs="Times New Roman"/>
          <w:sz w:val="20"/>
          <w:szCs w:val="20"/>
          <w:lang w:val="tr-TR" w:eastAsia="sv-SE"/>
        </w:rPr>
      </w:pPr>
      <w:r w:rsidRPr="00F26490">
        <w:rPr>
          <w:rFonts w:cs="Times New Roman"/>
          <w:sz w:val="20"/>
          <w:szCs w:val="20"/>
          <w:lang w:val="tr-TR" w:eastAsia="sv-SE"/>
        </w:rPr>
        <w:t xml:space="preserve">Aguéli, bir tasavvuf yazarı olmasıyla bilindi ve Enrico Insabato (1878-1963) ile beraber Mısır'da yayımlanan </w:t>
      </w:r>
      <w:r w:rsidRPr="00F26490">
        <w:rPr>
          <w:rFonts w:cs="Times New Roman"/>
          <w:i/>
          <w:sz w:val="20"/>
          <w:szCs w:val="20"/>
          <w:lang w:val="tr-TR" w:eastAsia="sv-SE"/>
        </w:rPr>
        <w:t>Il Convito</w:t>
      </w:r>
      <w:r w:rsidRPr="00F26490">
        <w:rPr>
          <w:rFonts w:cs="Times New Roman"/>
          <w:sz w:val="20"/>
          <w:szCs w:val="20"/>
          <w:lang w:val="tr-TR" w:eastAsia="sv-SE"/>
        </w:rPr>
        <w:t xml:space="preserve"> (1904-1913) (Arapça: </w:t>
      </w:r>
      <w:r w:rsidRPr="00F26490">
        <w:rPr>
          <w:rFonts w:cs="Times New Roman"/>
          <w:i/>
          <w:sz w:val="20"/>
          <w:szCs w:val="20"/>
          <w:lang w:val="tr-TR" w:eastAsia="sv-SE"/>
        </w:rPr>
        <w:t>An-Nadi</w:t>
      </w:r>
      <w:r w:rsidRPr="00F26490">
        <w:rPr>
          <w:rFonts w:cs="Times New Roman"/>
          <w:sz w:val="20"/>
          <w:szCs w:val="20"/>
          <w:lang w:val="tr-TR" w:eastAsia="sv-SE"/>
        </w:rPr>
        <w:t xml:space="preserve">) adlı dergiyi kurup dergide yazar olarak çalıştı. </w:t>
      </w:r>
      <w:hyperlink r:id="rId42" w:history="1">
        <w:r w:rsidRPr="00F26490">
          <w:rPr>
            <w:rFonts w:cs="Times New Roman"/>
            <w:color w:val="0000FF"/>
            <w:sz w:val="20"/>
            <w:szCs w:val="20"/>
            <w:u w:val="single"/>
            <w:lang w:val="tr-TR" w:eastAsia="sv-SE"/>
          </w:rPr>
          <w:t>I. Dünya Savaşı</w:t>
        </w:r>
      </w:hyperlink>
      <w:r w:rsidRPr="00F26490">
        <w:rPr>
          <w:rFonts w:cs="Times New Roman"/>
          <w:sz w:val="20"/>
          <w:szCs w:val="20"/>
          <w:lang w:val="tr-TR" w:eastAsia="sv-SE"/>
        </w:rPr>
        <w:t xml:space="preserve">'nda </w:t>
      </w:r>
      <w:hyperlink r:id="rId43" w:history="1">
        <w:r w:rsidRPr="00F26490">
          <w:rPr>
            <w:rFonts w:cs="Times New Roman"/>
            <w:color w:val="0000FF"/>
            <w:sz w:val="20"/>
            <w:szCs w:val="20"/>
            <w:u w:val="single"/>
            <w:lang w:val="tr-TR" w:eastAsia="sv-SE"/>
          </w:rPr>
          <w:t>Osmanlı</w:t>
        </w:r>
      </w:hyperlink>
      <w:r w:rsidRPr="00F26490">
        <w:rPr>
          <w:rFonts w:cs="Times New Roman"/>
          <w:sz w:val="20"/>
          <w:szCs w:val="20"/>
          <w:lang w:val="tr-TR" w:eastAsia="sv-SE"/>
        </w:rPr>
        <w:t xml:space="preserve"> casusu olduğu ileri sürüldü ve İspanya'ya geçti. İsveç hükûmetine defalarca yardım ve para mektubu yazan Aguéli, hiçbirine yanıt alamadı ve trajik bir şekilde </w:t>
      </w:r>
      <w:hyperlink r:id="rId44" w:history="1">
        <w:r w:rsidRPr="00F26490">
          <w:rPr>
            <w:rFonts w:cs="Times New Roman"/>
            <w:color w:val="0000FF"/>
            <w:sz w:val="20"/>
            <w:szCs w:val="20"/>
            <w:u w:val="single"/>
            <w:lang w:val="tr-TR" w:eastAsia="sv-SE"/>
          </w:rPr>
          <w:t>Barselona</w:t>
        </w:r>
      </w:hyperlink>
      <w:r w:rsidRPr="00F26490">
        <w:rPr>
          <w:rFonts w:cs="Times New Roman"/>
          <w:sz w:val="20"/>
          <w:szCs w:val="20"/>
          <w:lang w:val="tr-TR" w:eastAsia="sv-SE"/>
        </w:rPr>
        <w:t xml:space="preserve"> kentinin yakınlarında yer alan </w:t>
      </w:r>
      <w:hyperlink r:id="rId45" w:history="1">
        <w:r w:rsidRPr="00F26490">
          <w:rPr>
            <w:rFonts w:cs="Times New Roman"/>
            <w:color w:val="0000FF"/>
            <w:sz w:val="20"/>
            <w:szCs w:val="20"/>
            <w:u w:val="single"/>
            <w:lang w:val="tr-TR" w:eastAsia="sv-SE"/>
          </w:rPr>
          <w:t>Hospitalet de Llobregat</w:t>
        </w:r>
      </w:hyperlink>
      <w:r w:rsidRPr="00F26490">
        <w:rPr>
          <w:rFonts w:cs="Times New Roman"/>
          <w:sz w:val="20"/>
          <w:szCs w:val="20"/>
          <w:lang w:val="tr-TR" w:eastAsia="sv-SE"/>
        </w:rPr>
        <w:t xml:space="preserve"> adlı kasabada tren kazasında yaşamını yitirdi.</w:t>
      </w:r>
    </w:p>
    <w:p w:rsidR="00F26490" w:rsidRPr="00F26490" w:rsidRDefault="00F26490" w:rsidP="00F26490">
      <w:pPr>
        <w:spacing w:beforeLines="1" w:afterLines="1"/>
        <w:jc w:val="left"/>
        <w:rPr>
          <w:rFonts w:cs="Times New Roman"/>
          <w:sz w:val="20"/>
          <w:szCs w:val="20"/>
          <w:lang w:val="tr-TR" w:eastAsia="sv-SE"/>
        </w:rPr>
      </w:pPr>
      <w:r w:rsidRPr="00F26490">
        <w:rPr>
          <w:rFonts w:cs="Times New Roman"/>
          <w:sz w:val="20"/>
          <w:szCs w:val="20"/>
          <w:lang w:val="tr-TR" w:eastAsia="sv-SE"/>
        </w:rPr>
        <w:t xml:space="preserve">Kendisinin hayatını konu alan, </w:t>
      </w:r>
      <w:hyperlink r:id="rId46" w:history="1">
        <w:r w:rsidRPr="00F26490">
          <w:rPr>
            <w:rFonts w:cs="Times New Roman"/>
            <w:color w:val="0000FF"/>
            <w:sz w:val="20"/>
            <w:szCs w:val="20"/>
            <w:u w:val="single"/>
            <w:lang w:val="tr-TR" w:eastAsia="sv-SE"/>
          </w:rPr>
          <w:t>Torbjörn Safve</w:t>
        </w:r>
      </w:hyperlink>
      <w:r w:rsidRPr="00F26490">
        <w:rPr>
          <w:rFonts w:cs="Times New Roman"/>
          <w:sz w:val="20"/>
          <w:szCs w:val="20"/>
          <w:lang w:val="tr-TR" w:eastAsia="sv-SE"/>
        </w:rPr>
        <w:t xml:space="preserve"> tarafından yazılmış </w:t>
      </w:r>
      <w:hyperlink r:id="rId47" w:history="1">
        <w:r w:rsidRPr="00F26490">
          <w:rPr>
            <w:rFonts w:cs="Times New Roman"/>
            <w:color w:val="0000FF"/>
            <w:sz w:val="20"/>
            <w:szCs w:val="20"/>
            <w:u w:val="single"/>
            <w:lang w:val="tr-TR" w:eastAsia="sv-SE"/>
          </w:rPr>
          <w:t>İvan Agueli: Özgürlüğün Romanı</w:t>
        </w:r>
      </w:hyperlink>
      <w:r w:rsidRPr="00F26490">
        <w:rPr>
          <w:rFonts w:cs="Times New Roman"/>
          <w:sz w:val="20"/>
          <w:szCs w:val="20"/>
          <w:lang w:val="tr-TR" w:eastAsia="sv-SE"/>
        </w:rPr>
        <w:t xml:space="preserve"> adlı eser Mayıs 2010'da </w:t>
      </w:r>
      <w:hyperlink r:id="rId48" w:history="1">
        <w:r w:rsidRPr="00F26490">
          <w:rPr>
            <w:rFonts w:cs="Times New Roman"/>
            <w:color w:val="0000FF"/>
            <w:sz w:val="20"/>
            <w:szCs w:val="20"/>
            <w:u w:val="single"/>
            <w:lang w:val="tr-TR" w:eastAsia="sv-SE"/>
          </w:rPr>
          <w:t>İz Yayıncılık</w:t>
        </w:r>
      </w:hyperlink>
      <w:r w:rsidRPr="00F26490">
        <w:rPr>
          <w:rFonts w:cs="Times New Roman"/>
          <w:sz w:val="20"/>
          <w:szCs w:val="20"/>
          <w:lang w:val="tr-TR" w:eastAsia="sv-SE"/>
        </w:rPr>
        <w:t xml:space="preserve"> tarafından Türkçe olarak neşredilmiştir.</w:t>
      </w:r>
    </w:p>
    <w:p w:rsidR="00F120E6" w:rsidRDefault="00C85B86"/>
    <w:sectPr w:rsidR="00F120E6" w:rsidSect="002A090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BD6"/>
    <w:multiLevelType w:val="multilevel"/>
    <w:tmpl w:val="B4BE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27F45"/>
    <w:multiLevelType w:val="multilevel"/>
    <w:tmpl w:val="8804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36B49"/>
    <w:multiLevelType w:val="multilevel"/>
    <w:tmpl w:val="341E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E35D2"/>
    <w:multiLevelType w:val="multilevel"/>
    <w:tmpl w:val="DC82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3922E3"/>
    <w:multiLevelType w:val="multilevel"/>
    <w:tmpl w:val="2D9A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C84B05"/>
    <w:multiLevelType w:val="multilevel"/>
    <w:tmpl w:val="61BE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1A6B88"/>
    <w:multiLevelType w:val="multilevel"/>
    <w:tmpl w:val="20687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26490"/>
    <w:rsid w:val="00C85B86"/>
    <w:rsid w:val="00F26490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25"/>
    <w:pPr>
      <w:jc w:val="both"/>
    </w:pPr>
    <w:rPr>
      <w:rFonts w:ascii="Times" w:hAnsi="Times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81325"/>
    <w:pPr>
      <w:keepNext/>
      <w:spacing w:before="240" w:after="60"/>
      <w:outlineLvl w:val="0"/>
    </w:pPr>
    <w:rPr>
      <w:b/>
      <w:kern w:val="32"/>
      <w:sz w:val="36"/>
      <w:szCs w:val="32"/>
    </w:rPr>
  </w:style>
  <w:style w:type="paragraph" w:styleId="Rubrik2">
    <w:name w:val="heading 2"/>
    <w:basedOn w:val="Normal"/>
    <w:link w:val="Rubrik2Char"/>
    <w:uiPriority w:val="9"/>
    <w:rsid w:val="00F26490"/>
    <w:pPr>
      <w:spacing w:beforeLines="1" w:afterLines="1"/>
      <w:jc w:val="left"/>
      <w:outlineLvl w:val="1"/>
    </w:pPr>
    <w:rPr>
      <w:b/>
      <w:sz w:val="36"/>
      <w:szCs w:val="20"/>
      <w:lang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Rubrik2Char">
    <w:name w:val="Rubrik 2 Char"/>
    <w:basedOn w:val="Standardstycketypsnitt"/>
    <w:link w:val="Rubrik2"/>
    <w:uiPriority w:val="9"/>
    <w:rsid w:val="00F26490"/>
    <w:rPr>
      <w:rFonts w:ascii="Times" w:hAnsi="Times"/>
      <w:b/>
      <w:sz w:val="36"/>
      <w:lang w:eastAsia="sv-SE"/>
    </w:rPr>
  </w:style>
  <w:style w:type="character" w:customStyle="1" w:styleId="Rubrik1Char">
    <w:name w:val="Rubrik 1 Char"/>
    <w:basedOn w:val="Standardstycketypsnitt"/>
    <w:link w:val="Rubrik1"/>
    <w:uiPriority w:val="9"/>
    <w:rsid w:val="00F26490"/>
    <w:rPr>
      <w:rFonts w:ascii="Times" w:hAnsi="Times"/>
      <w:b/>
      <w:kern w:val="32"/>
      <w:sz w:val="36"/>
      <w:szCs w:val="32"/>
    </w:rPr>
  </w:style>
  <w:style w:type="character" w:styleId="Hyperlnk">
    <w:name w:val="Hyperlink"/>
    <w:basedOn w:val="Standardstycketypsnitt"/>
    <w:uiPriority w:val="99"/>
    <w:rsid w:val="00F26490"/>
    <w:rPr>
      <w:color w:val="0000FF"/>
      <w:u w:val="single"/>
    </w:rPr>
  </w:style>
  <w:style w:type="character" w:styleId="AnvndHyperlnk">
    <w:name w:val="FollowedHyperlink"/>
    <w:basedOn w:val="Standardstycketypsnitt"/>
    <w:uiPriority w:val="99"/>
    <w:rsid w:val="00F26490"/>
    <w:rPr>
      <w:color w:val="0000FF"/>
      <w:u w:val="single"/>
    </w:rPr>
  </w:style>
  <w:style w:type="paragraph" w:styleId="Normalwebb">
    <w:name w:val="Normal (Web)"/>
    <w:basedOn w:val="Normal"/>
    <w:uiPriority w:val="99"/>
    <w:rsid w:val="00F26490"/>
    <w:pPr>
      <w:spacing w:beforeLines="1" w:afterLines="1"/>
      <w:jc w:val="left"/>
    </w:pPr>
    <w:rPr>
      <w:rFonts w:cs="Times New Roman"/>
      <w:sz w:val="20"/>
      <w:szCs w:val="20"/>
      <w:lang w:eastAsia="sv-SE"/>
    </w:rPr>
  </w:style>
  <w:style w:type="character" w:customStyle="1" w:styleId="tocnumber">
    <w:name w:val="tocnumber"/>
    <w:basedOn w:val="Standardstycketypsnitt"/>
    <w:rsid w:val="00F26490"/>
  </w:style>
  <w:style w:type="character" w:customStyle="1" w:styleId="toctext">
    <w:name w:val="toctext"/>
    <w:basedOn w:val="Standardstycketypsnitt"/>
    <w:rsid w:val="00F26490"/>
  </w:style>
  <w:style w:type="character" w:customStyle="1" w:styleId="mw-headline">
    <w:name w:val="mw-headline"/>
    <w:basedOn w:val="Standardstycketypsnitt"/>
    <w:rsid w:val="00F26490"/>
  </w:style>
  <w:style w:type="character" w:customStyle="1" w:styleId="mw-cite-backlink">
    <w:name w:val="mw-cite-backlink"/>
    <w:basedOn w:val="Standardstycketypsnitt"/>
    <w:rsid w:val="00F26490"/>
  </w:style>
  <w:style w:type="character" w:customStyle="1" w:styleId="reference-text">
    <w:name w:val="reference-text"/>
    <w:basedOn w:val="Standardstycketypsnitt"/>
    <w:rsid w:val="00F26490"/>
  </w:style>
  <w:style w:type="character" w:customStyle="1" w:styleId="plainlinks">
    <w:name w:val="plainlinks"/>
    <w:basedOn w:val="Standardstycketypsnitt"/>
    <w:rsid w:val="00F26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75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tr.wikipedia.org/w/index.php?title=Torbj%C3%B6rn_Safve&amp;action=edit&amp;redlink=1" TargetMode="External"/><Relationship Id="rId47" Type="http://schemas.openxmlformats.org/officeDocument/2006/relationships/hyperlink" Target="http://tr.wikipedia.org/w/index.php?title=%C4%B0van_Agueli:_%C3%96zg%C3%BCrl%C3%BC%C4%9F%C3%BCn_Roman%C4%B1&amp;action=edit&amp;redlink=1" TargetMode="External"/><Relationship Id="rId48" Type="http://schemas.openxmlformats.org/officeDocument/2006/relationships/hyperlink" Target="http://tr.wikipedia.org/w/index.php?title=%C4%B0z_Yay%C4%B1nc%C4%B1l%C4%B1k&amp;action=edit&amp;redlink=1" TargetMode="External"/><Relationship Id="rId49" Type="http://schemas.openxmlformats.org/officeDocument/2006/relationships/fontTable" Target="fontTable.xml"/><Relationship Id="rId20" Type="http://schemas.openxmlformats.org/officeDocument/2006/relationships/hyperlink" Target="http://tr.wikipedia.org/wiki/G%C3%BCm%C3%BC%C5%9F" TargetMode="External"/><Relationship Id="rId21" Type="http://schemas.openxmlformats.org/officeDocument/2006/relationships/hyperlink" Target="http://tr.wikipedia.org/wiki/Gotland" TargetMode="External"/><Relationship Id="rId22" Type="http://schemas.openxmlformats.org/officeDocument/2006/relationships/hyperlink" Target="http://tr.wikipedia.org/wiki/Stokholm" TargetMode="External"/><Relationship Id="rId23" Type="http://schemas.openxmlformats.org/officeDocument/2006/relationships/hyperlink" Target="http://tr.wikipedia.org/wiki/Din" TargetMode="External"/><Relationship Id="rId24" Type="http://schemas.openxmlformats.org/officeDocument/2006/relationships/hyperlink" Target="http://tr.wikipedia.org/wiki/Mistisizm" TargetMode="External"/><Relationship Id="rId25" Type="http://schemas.openxmlformats.org/officeDocument/2006/relationships/hyperlink" Target="http://tr.wikipedia.org/wiki/Slavca" TargetMode="External"/><Relationship Id="rId26" Type="http://schemas.openxmlformats.org/officeDocument/2006/relationships/hyperlink" Target="http://tr.wikipedia.org/wiki/%C4%B0van_Sergeyevi%C3%A7_Turgenyev" TargetMode="External"/><Relationship Id="rId27" Type="http://schemas.openxmlformats.org/officeDocument/2006/relationships/hyperlink" Target="http://tr.wikipedia.org/wiki/Fyodor_Mihaylovi%C3%A7_Dostoyevski" TargetMode="External"/><Relationship Id="rId28" Type="http://schemas.openxmlformats.org/officeDocument/2006/relationships/hyperlink" Target="http://tr.wikipedia.org/w/index.php?title=Dosya:Ivan_agueli's_gravestone_in_sala_sweden_oct_1st_2006.jpg&amp;filetimestamp=20080831204114" TargetMode="External"/><Relationship Id="rId29" Type="http://schemas.openxmlformats.org/officeDocument/2006/relationships/image" Target="media/image3.jpeg"/><Relationship Id="rId5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r.wikipedia.org/wiki/Ivan_Agu%C3%A9li" TargetMode="External"/><Relationship Id="rId30" Type="http://schemas.openxmlformats.org/officeDocument/2006/relationships/hyperlink" Target="http://tr.wikipedia.org/wiki/Paris" TargetMode="External"/><Relationship Id="rId31" Type="http://schemas.openxmlformats.org/officeDocument/2006/relationships/hyperlink" Target="http://tr.wikipedia.org/wiki/Frans%C4%B1zca" TargetMode="External"/><Relationship Id="rId32" Type="http://schemas.openxmlformats.org/officeDocument/2006/relationships/hyperlink" Target="http://tr.wikipedia.org/w/index.php?title=%C3%89mile_Bernard&amp;action=edit&amp;redlink=1" TargetMode="External"/><Relationship Id="rId9" Type="http://schemas.openxmlformats.org/officeDocument/2006/relationships/image" Target="media/image2.png"/><Relationship Id="rId6" Type="http://schemas.openxmlformats.org/officeDocument/2006/relationships/hyperlink" Target="http://tr.wikipedia.org/wiki/Ivan_Agu%C3%A9li" TargetMode="External"/><Relationship Id="rId7" Type="http://schemas.openxmlformats.org/officeDocument/2006/relationships/hyperlink" Target="http://tr.wikipedia.org/w/index.php?title=Dosya:Ivan_Agu%C3%A9li.gif&amp;filetimestamp=20110330074423" TargetMode="External"/><Relationship Id="rId8" Type="http://schemas.openxmlformats.org/officeDocument/2006/relationships/image" Target="media/image1.gif"/><Relationship Id="rId33" Type="http://schemas.openxmlformats.org/officeDocument/2006/relationships/hyperlink" Target="http://tr.wikipedia.org/wiki/Londra" TargetMode="External"/><Relationship Id="rId34" Type="http://schemas.openxmlformats.org/officeDocument/2006/relationships/hyperlink" Target="http://tr.wikipedia.org/wiki/Peter_Alekseyevi%C3%A7_Kropotkin" TargetMode="External"/><Relationship Id="rId35" Type="http://schemas.openxmlformats.org/officeDocument/2006/relationships/hyperlink" Target="http://tr.wikipedia.org/wiki/%C4%B0sve%C3%A7" TargetMode="External"/><Relationship Id="rId36" Type="http://schemas.openxmlformats.org/officeDocument/2006/relationships/hyperlink" Target="http://tr.wikipedia.org/w/index.php?title=Anders_Zorn&amp;action=edit&amp;redlink=1" TargetMode="External"/><Relationship Id="rId10" Type="http://schemas.openxmlformats.org/officeDocument/2006/relationships/hyperlink" Target="http://tr.wikipedia.org/wiki/24_May%C4%B1s" TargetMode="External"/><Relationship Id="rId11" Type="http://schemas.openxmlformats.org/officeDocument/2006/relationships/hyperlink" Target="http://tr.wikipedia.org/wiki/1869" TargetMode="External"/><Relationship Id="rId12" Type="http://schemas.openxmlformats.org/officeDocument/2006/relationships/hyperlink" Target="http://tr.wikipedia.org/wiki/1_Ekim" TargetMode="External"/><Relationship Id="rId13" Type="http://schemas.openxmlformats.org/officeDocument/2006/relationships/hyperlink" Target="http://tr.wikipedia.org/wiki/1917" TargetMode="External"/><Relationship Id="rId14" Type="http://schemas.openxmlformats.org/officeDocument/2006/relationships/hyperlink" Target="http://tr.wikipedia.org/wiki/Arap%C3%A7a" TargetMode="External"/><Relationship Id="rId15" Type="http://schemas.openxmlformats.org/officeDocument/2006/relationships/hyperlink" Target="http://tr.wikipedia.org/wiki/Muhyiddin_%C4%B0bn_Arabi" TargetMode="External"/><Relationship Id="rId16" Type="http://schemas.openxmlformats.org/officeDocument/2006/relationships/hyperlink" Target="http://tr.wikipedia.org/wiki/%C4%B0sve%C3%A7" TargetMode="External"/><Relationship Id="rId17" Type="http://schemas.openxmlformats.org/officeDocument/2006/relationships/hyperlink" Target="http://tr.wikipedia.org/wiki/Sala,_%C4%B0sve%C3%A7" TargetMode="External"/><Relationship Id="rId18" Type="http://schemas.openxmlformats.org/officeDocument/2006/relationships/hyperlink" Target="http://tr.wikipedia.org/wiki/Sala,_%C4%B0sve%C3%A7" TargetMode="External"/><Relationship Id="rId19" Type="http://schemas.openxmlformats.org/officeDocument/2006/relationships/hyperlink" Target="http://tr.wikipedia.org/wiki/Veteriner" TargetMode="External"/><Relationship Id="rId37" Type="http://schemas.openxmlformats.org/officeDocument/2006/relationships/hyperlink" Target="http://tr.wikipedia.org/wiki/Kur%27an" TargetMode="External"/><Relationship Id="rId38" Type="http://schemas.openxmlformats.org/officeDocument/2006/relationships/hyperlink" Target="http://tr.wikipedia.org/wiki/%C4%B0sve%C3%A7%C3%A7e" TargetMode="External"/><Relationship Id="rId39" Type="http://schemas.openxmlformats.org/officeDocument/2006/relationships/hyperlink" Target="http://tr.wikipedia.org/wiki/M%C4%B1s%C4%B1r" TargetMode="External"/><Relationship Id="rId40" Type="http://schemas.openxmlformats.org/officeDocument/2006/relationships/hyperlink" Target="http://tr.wikipedia.org/wiki/Sri_Lanka" TargetMode="External"/><Relationship Id="rId41" Type="http://schemas.openxmlformats.org/officeDocument/2006/relationships/hyperlink" Target="http://tr.wikipedia.org/wiki/Kolombo" TargetMode="External"/><Relationship Id="rId42" Type="http://schemas.openxmlformats.org/officeDocument/2006/relationships/hyperlink" Target="http://tr.wikipedia.org/wiki/I._D%C3%BCnya_Sava%C5%9F%C4%B1" TargetMode="External"/><Relationship Id="rId43" Type="http://schemas.openxmlformats.org/officeDocument/2006/relationships/hyperlink" Target="http://tr.wikipedia.org/wiki/Osmanl%C4%B1" TargetMode="External"/><Relationship Id="rId44" Type="http://schemas.openxmlformats.org/officeDocument/2006/relationships/hyperlink" Target="http://tr.wikipedia.org/wiki/Barselona" TargetMode="External"/><Relationship Id="rId45" Type="http://schemas.openxmlformats.org/officeDocument/2006/relationships/hyperlink" Target="http://tr.wikipedia.org/wiki/Hospitalet_de_Llobrega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756</Words>
  <Characters>4314</Characters>
  <Application>Microsoft Macintosh Word</Application>
  <DocSecurity>0</DocSecurity>
  <Lines>35</Lines>
  <Paragraphs>8</Paragraphs>
  <ScaleCrop>false</ScaleCrop>
  <Company>Den Gröna Draken AB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Parknäs</dc:creator>
  <cp:keywords/>
  <cp:lastModifiedBy>Lennart Parknäs</cp:lastModifiedBy>
  <cp:revision>2</cp:revision>
  <dcterms:created xsi:type="dcterms:W3CDTF">2013-01-02T21:49:00Z</dcterms:created>
  <dcterms:modified xsi:type="dcterms:W3CDTF">2013-01-02T21:51:00Z</dcterms:modified>
</cp:coreProperties>
</file>